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26CD7">
      <w:pPr>
        <w:pStyle w:val="166"/>
        <w:pageBreakBefore w:val="0"/>
        <w:widowControl/>
        <w:kinsoku/>
        <w:wordWrap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附件1</w:t>
      </w:r>
      <mc:AlternateContent>
        <mc:Choice Requires="wpsCustomData">
          <wpsCustomData:docfieldEnd id="0"/>
        </mc:Choice>
      </mc:AlternateContent>
    </w:p>
    <w:p w14:paraId="27A54488">
      <w:pPr>
        <w:keepNext w:val="0"/>
        <w:keepLines w:val="0"/>
        <w:widowControl/>
        <w:suppressLineNumbers w:val="0"/>
        <w:jc w:val="center"/>
        <w:rPr>
          <w:rStyle w:val="134"/>
          <w:rFonts w:hint="eastAsia" w:ascii="Times New Roman" w:hAnsi="Times New Roman" w:eastAsia="方正小标宋_GBK"/>
          <w:b w:val="0"/>
          <w:bCs/>
          <w:color w:val="auto"/>
          <w:w w:val="90"/>
          <w:kern w:val="0"/>
          <w:sz w:val="32"/>
          <w:szCs w:val="32"/>
          <w:lang w:val="en-US" w:eastAsia="zh-CN" w:bidi="ar"/>
        </w:rPr>
      </w:pPr>
      <w:r>
        <w:rPr>
          <w:rStyle w:val="134"/>
          <w:rFonts w:hint="eastAsia" w:ascii="Times New Roman" w:hAnsi="Times New Roman" w:eastAsia="方正小标宋_GBK"/>
          <w:b w:val="0"/>
          <w:bCs/>
          <w:color w:val="auto"/>
          <w:w w:val="90"/>
          <w:kern w:val="0"/>
          <w:sz w:val="32"/>
          <w:szCs w:val="32"/>
          <w:lang w:val="en-US" w:eastAsia="zh-CN" w:bidi="ar"/>
        </w:rPr>
        <w:t>吉林省环境影响评价专家库入库申请表</w:t>
      </w:r>
    </w:p>
    <w:tbl>
      <w:tblPr>
        <w:tblStyle w:val="34"/>
        <w:tblW w:w="95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436"/>
        <w:gridCol w:w="1385"/>
        <w:gridCol w:w="1156"/>
        <w:gridCol w:w="1646"/>
        <w:gridCol w:w="1352"/>
        <w:gridCol w:w="1425"/>
      </w:tblGrid>
      <w:tr w14:paraId="06E17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0" w:hRule="atLeast"/>
          <w:jc w:val="center"/>
        </w:trPr>
        <w:tc>
          <w:tcPr>
            <w:tcW w:w="1127" w:type="dxa"/>
            <w:noWrap w:val="0"/>
            <w:vAlign w:val="center"/>
          </w:tcPr>
          <w:p w14:paraId="75385BCD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姓    名</w:t>
            </w:r>
          </w:p>
        </w:tc>
        <w:tc>
          <w:tcPr>
            <w:tcW w:w="1436" w:type="dxa"/>
            <w:noWrap w:val="0"/>
            <w:vAlign w:val="top"/>
          </w:tcPr>
          <w:p w14:paraId="59677AAA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385" w:type="dxa"/>
            <w:noWrap w:val="0"/>
            <w:vAlign w:val="center"/>
          </w:tcPr>
          <w:p w14:paraId="15D33E3C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性    别</w:t>
            </w:r>
          </w:p>
        </w:tc>
        <w:tc>
          <w:tcPr>
            <w:tcW w:w="1156" w:type="dxa"/>
            <w:noWrap w:val="0"/>
            <w:vAlign w:val="top"/>
          </w:tcPr>
          <w:p w14:paraId="2CF3B364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646" w:type="dxa"/>
            <w:noWrap w:val="0"/>
            <w:vAlign w:val="center"/>
          </w:tcPr>
          <w:p w14:paraId="572BB2F3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出生日期</w:t>
            </w:r>
          </w:p>
        </w:tc>
        <w:tc>
          <w:tcPr>
            <w:tcW w:w="1352" w:type="dxa"/>
            <w:noWrap w:val="0"/>
            <w:vAlign w:val="top"/>
          </w:tcPr>
          <w:p w14:paraId="14658506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425" w:type="dxa"/>
            <w:vMerge w:val="restart"/>
            <w:noWrap w:val="0"/>
            <w:vAlign w:val="center"/>
          </w:tcPr>
          <w:p w14:paraId="336B6CB7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照片</w:t>
            </w:r>
          </w:p>
        </w:tc>
      </w:tr>
      <w:tr w14:paraId="223BD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127" w:type="dxa"/>
            <w:noWrap w:val="0"/>
            <w:vAlign w:val="center"/>
          </w:tcPr>
          <w:p w14:paraId="17BFE8AE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学    历</w:t>
            </w:r>
          </w:p>
        </w:tc>
        <w:tc>
          <w:tcPr>
            <w:tcW w:w="1436" w:type="dxa"/>
            <w:noWrap w:val="0"/>
            <w:vAlign w:val="top"/>
          </w:tcPr>
          <w:p w14:paraId="748D9703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385" w:type="dxa"/>
            <w:noWrap w:val="0"/>
            <w:vAlign w:val="center"/>
          </w:tcPr>
          <w:p w14:paraId="54354CE8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职    务</w:t>
            </w:r>
          </w:p>
        </w:tc>
        <w:tc>
          <w:tcPr>
            <w:tcW w:w="1156" w:type="dxa"/>
            <w:noWrap w:val="0"/>
            <w:vAlign w:val="top"/>
          </w:tcPr>
          <w:p w14:paraId="7D1440FF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646" w:type="dxa"/>
            <w:noWrap w:val="0"/>
            <w:vAlign w:val="center"/>
          </w:tcPr>
          <w:p w14:paraId="03426B8B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技术职称</w:t>
            </w:r>
          </w:p>
        </w:tc>
        <w:tc>
          <w:tcPr>
            <w:tcW w:w="1352" w:type="dxa"/>
            <w:noWrap w:val="0"/>
            <w:vAlign w:val="top"/>
          </w:tcPr>
          <w:p w14:paraId="5E1A0256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425" w:type="dxa"/>
            <w:vMerge w:val="continue"/>
            <w:noWrap w:val="0"/>
            <w:vAlign w:val="top"/>
          </w:tcPr>
          <w:p w14:paraId="58B2482F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</w:tr>
      <w:tr w14:paraId="1376C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27" w:type="dxa"/>
            <w:noWrap w:val="0"/>
            <w:vAlign w:val="center"/>
          </w:tcPr>
          <w:p w14:paraId="49A072DA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健康状况</w:t>
            </w:r>
          </w:p>
        </w:tc>
        <w:tc>
          <w:tcPr>
            <w:tcW w:w="1436" w:type="dxa"/>
            <w:noWrap w:val="0"/>
            <w:vAlign w:val="top"/>
          </w:tcPr>
          <w:p w14:paraId="77852251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385" w:type="dxa"/>
            <w:noWrap w:val="0"/>
            <w:vAlign w:val="center"/>
          </w:tcPr>
          <w:p w14:paraId="04CA16FF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民    族</w:t>
            </w:r>
          </w:p>
        </w:tc>
        <w:tc>
          <w:tcPr>
            <w:tcW w:w="1156" w:type="dxa"/>
            <w:noWrap w:val="0"/>
            <w:vAlign w:val="top"/>
          </w:tcPr>
          <w:p w14:paraId="3451365D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646" w:type="dxa"/>
            <w:noWrap w:val="0"/>
            <w:vAlign w:val="center"/>
          </w:tcPr>
          <w:p w14:paraId="0CA0C25D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工作状态</w:t>
            </w:r>
          </w:p>
        </w:tc>
        <w:tc>
          <w:tcPr>
            <w:tcW w:w="1352" w:type="dxa"/>
            <w:noWrap w:val="0"/>
            <w:vAlign w:val="top"/>
          </w:tcPr>
          <w:p w14:paraId="380B3C7D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 xml:space="preserve">  □在职 </w:t>
            </w:r>
          </w:p>
          <w:p w14:paraId="2B70083B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sym w:font="Wingdings 2" w:char="00A3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退休</w:t>
            </w:r>
          </w:p>
        </w:tc>
        <w:tc>
          <w:tcPr>
            <w:tcW w:w="1425" w:type="dxa"/>
            <w:vMerge w:val="continue"/>
            <w:noWrap w:val="0"/>
            <w:vAlign w:val="top"/>
          </w:tcPr>
          <w:p w14:paraId="7398E873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</w:tr>
      <w:tr w14:paraId="127E9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27" w:type="dxa"/>
            <w:noWrap w:val="0"/>
            <w:vAlign w:val="center"/>
          </w:tcPr>
          <w:p w14:paraId="6912E279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所学专业</w:t>
            </w:r>
          </w:p>
        </w:tc>
        <w:tc>
          <w:tcPr>
            <w:tcW w:w="1436" w:type="dxa"/>
            <w:noWrap w:val="0"/>
            <w:vAlign w:val="top"/>
          </w:tcPr>
          <w:p w14:paraId="2FBCACA0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385" w:type="dxa"/>
            <w:noWrap w:val="0"/>
            <w:vAlign w:val="center"/>
          </w:tcPr>
          <w:p w14:paraId="6E5E5CED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现从事专业</w:t>
            </w:r>
          </w:p>
        </w:tc>
        <w:tc>
          <w:tcPr>
            <w:tcW w:w="1156" w:type="dxa"/>
            <w:noWrap w:val="0"/>
            <w:vAlign w:val="top"/>
          </w:tcPr>
          <w:p w14:paraId="70F65B2E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646" w:type="dxa"/>
            <w:noWrap w:val="0"/>
            <w:vAlign w:val="center"/>
          </w:tcPr>
          <w:p w14:paraId="5B75297F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专业工作年限</w:t>
            </w:r>
          </w:p>
        </w:tc>
        <w:tc>
          <w:tcPr>
            <w:tcW w:w="2777" w:type="dxa"/>
            <w:gridSpan w:val="2"/>
            <w:noWrap w:val="0"/>
            <w:vAlign w:val="top"/>
          </w:tcPr>
          <w:p w14:paraId="4B72406A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</w:tr>
      <w:tr w14:paraId="5F449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27" w:type="dxa"/>
            <w:noWrap w:val="0"/>
            <w:vAlign w:val="center"/>
          </w:tcPr>
          <w:p w14:paraId="3BCAACD7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电子信箱</w:t>
            </w:r>
          </w:p>
        </w:tc>
        <w:tc>
          <w:tcPr>
            <w:tcW w:w="1436" w:type="dxa"/>
            <w:noWrap w:val="0"/>
            <w:vAlign w:val="top"/>
          </w:tcPr>
          <w:p w14:paraId="03B47C4F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385" w:type="dxa"/>
            <w:noWrap w:val="0"/>
            <w:vAlign w:val="center"/>
          </w:tcPr>
          <w:p w14:paraId="7DA07326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手    机</w:t>
            </w:r>
          </w:p>
        </w:tc>
        <w:tc>
          <w:tcPr>
            <w:tcW w:w="1156" w:type="dxa"/>
            <w:noWrap w:val="0"/>
            <w:vAlign w:val="top"/>
          </w:tcPr>
          <w:p w14:paraId="27553D92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646" w:type="dxa"/>
            <w:noWrap w:val="0"/>
            <w:vAlign w:val="center"/>
          </w:tcPr>
          <w:p w14:paraId="544BC9FC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所在地区</w:t>
            </w:r>
          </w:p>
        </w:tc>
        <w:tc>
          <w:tcPr>
            <w:tcW w:w="2777" w:type="dxa"/>
            <w:gridSpan w:val="2"/>
            <w:noWrap w:val="0"/>
            <w:vAlign w:val="center"/>
          </w:tcPr>
          <w:p w14:paraId="42057051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 xml:space="preserve">省       市    </w:t>
            </w:r>
          </w:p>
        </w:tc>
      </w:tr>
      <w:tr w14:paraId="7477F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127" w:type="dxa"/>
            <w:noWrap w:val="0"/>
            <w:vAlign w:val="center"/>
          </w:tcPr>
          <w:p w14:paraId="1A6CF5CA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身份证号</w:t>
            </w:r>
          </w:p>
        </w:tc>
        <w:tc>
          <w:tcPr>
            <w:tcW w:w="2821" w:type="dxa"/>
            <w:gridSpan w:val="2"/>
            <w:noWrap w:val="0"/>
            <w:vAlign w:val="top"/>
          </w:tcPr>
          <w:p w14:paraId="494E5363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156" w:type="dxa"/>
            <w:noWrap w:val="0"/>
            <w:vAlign w:val="center"/>
          </w:tcPr>
          <w:p w14:paraId="7AA72768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工作单位</w:t>
            </w:r>
          </w:p>
        </w:tc>
        <w:tc>
          <w:tcPr>
            <w:tcW w:w="4423" w:type="dxa"/>
            <w:gridSpan w:val="3"/>
            <w:noWrap w:val="0"/>
            <w:vAlign w:val="top"/>
          </w:tcPr>
          <w:p w14:paraId="2A4042B1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</w:tr>
      <w:tr w14:paraId="65E79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127" w:type="dxa"/>
            <w:noWrap w:val="0"/>
            <w:vAlign w:val="center"/>
          </w:tcPr>
          <w:p w14:paraId="1BA8FF39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通讯地址及邮编</w:t>
            </w:r>
          </w:p>
        </w:tc>
        <w:tc>
          <w:tcPr>
            <w:tcW w:w="2821" w:type="dxa"/>
            <w:gridSpan w:val="2"/>
            <w:noWrap w:val="0"/>
            <w:vAlign w:val="top"/>
          </w:tcPr>
          <w:p w14:paraId="5955FB89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1156" w:type="dxa"/>
            <w:noWrap w:val="0"/>
            <w:vAlign w:val="center"/>
          </w:tcPr>
          <w:p w14:paraId="517815DE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单位电话</w:t>
            </w:r>
          </w:p>
        </w:tc>
        <w:tc>
          <w:tcPr>
            <w:tcW w:w="4423" w:type="dxa"/>
            <w:gridSpan w:val="3"/>
            <w:noWrap w:val="0"/>
            <w:vAlign w:val="center"/>
          </w:tcPr>
          <w:p w14:paraId="51BA6DD3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</w:tr>
      <w:tr w14:paraId="5FFA2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5104" w:type="dxa"/>
            <w:gridSpan w:val="4"/>
            <w:noWrap w:val="0"/>
            <w:vAlign w:val="center"/>
          </w:tcPr>
          <w:p w14:paraId="49820690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环评工程师职业资格证书管理号（如有）</w:t>
            </w:r>
          </w:p>
        </w:tc>
        <w:tc>
          <w:tcPr>
            <w:tcW w:w="4423" w:type="dxa"/>
            <w:gridSpan w:val="3"/>
            <w:noWrap w:val="0"/>
            <w:vAlign w:val="center"/>
          </w:tcPr>
          <w:p w14:paraId="67772B64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</w:tr>
      <w:tr w14:paraId="34203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5104" w:type="dxa"/>
            <w:gridSpan w:val="4"/>
            <w:noWrap w:val="0"/>
            <w:vAlign w:val="center"/>
          </w:tcPr>
          <w:p w14:paraId="01826CE9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生态环境领域其他职业资格证书及管理号（如有）</w:t>
            </w:r>
          </w:p>
        </w:tc>
        <w:tc>
          <w:tcPr>
            <w:tcW w:w="4423" w:type="dxa"/>
            <w:gridSpan w:val="3"/>
            <w:noWrap w:val="0"/>
            <w:vAlign w:val="center"/>
          </w:tcPr>
          <w:p w14:paraId="323C0557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</w:tr>
      <w:tr w14:paraId="731E8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127" w:type="dxa"/>
            <w:vMerge w:val="restart"/>
            <w:noWrap w:val="0"/>
            <w:vAlign w:val="center"/>
          </w:tcPr>
          <w:p w14:paraId="3EF45E05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申请</w:t>
            </w:r>
          </w:p>
          <w:p w14:paraId="56233D71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专家</w:t>
            </w:r>
          </w:p>
          <w:p w14:paraId="0982BACE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类型</w:t>
            </w:r>
          </w:p>
        </w:tc>
        <w:tc>
          <w:tcPr>
            <w:tcW w:w="3977" w:type="dxa"/>
            <w:gridSpan w:val="3"/>
            <w:vMerge w:val="restart"/>
            <w:noWrap w:val="0"/>
            <w:vAlign w:val="center"/>
          </w:tcPr>
          <w:p w14:paraId="7A9E28E0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sym w:font="Wingdings 2" w:char="00A3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规划环境影响评价</w:t>
            </w:r>
          </w:p>
          <w:p w14:paraId="38EFD515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sym w:font="Wingdings 2" w:char="00A3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建设项目环境影响评价</w:t>
            </w:r>
          </w:p>
        </w:tc>
        <w:tc>
          <w:tcPr>
            <w:tcW w:w="2998" w:type="dxa"/>
            <w:gridSpan w:val="2"/>
            <w:noWrap w:val="0"/>
            <w:vAlign w:val="center"/>
          </w:tcPr>
          <w:p w14:paraId="67606A81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是否申请担任专家组组长</w:t>
            </w:r>
          </w:p>
        </w:tc>
        <w:tc>
          <w:tcPr>
            <w:tcW w:w="1425" w:type="dxa"/>
            <w:noWrap w:val="0"/>
            <w:vAlign w:val="center"/>
          </w:tcPr>
          <w:p w14:paraId="6371365D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</w:tr>
      <w:tr w14:paraId="30295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127" w:type="dxa"/>
            <w:vMerge w:val="continue"/>
            <w:noWrap w:val="0"/>
            <w:vAlign w:val="center"/>
          </w:tcPr>
          <w:p w14:paraId="1CCE236A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  <w:tc>
          <w:tcPr>
            <w:tcW w:w="3977" w:type="dxa"/>
            <w:gridSpan w:val="3"/>
            <w:vMerge w:val="continue"/>
            <w:noWrap w:val="0"/>
            <w:vAlign w:val="center"/>
          </w:tcPr>
          <w:p w14:paraId="0876CCCD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</w:tc>
        <w:tc>
          <w:tcPr>
            <w:tcW w:w="4423" w:type="dxa"/>
            <w:gridSpan w:val="3"/>
            <w:noWrap w:val="0"/>
            <w:vAlign w:val="center"/>
          </w:tcPr>
          <w:p w14:paraId="6BA8CAD8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参加省级以上项目审批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u w:val="single"/>
                <w:lang w:val="en-US" w:eastAsia="zh-CN" w:bidi="ar"/>
              </w:rPr>
              <w:t xml:space="preserve">       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个</w:t>
            </w:r>
          </w:p>
          <w:p w14:paraId="49CA2B28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（其中担任组长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u w:val="single"/>
                <w:lang w:val="en-US" w:eastAsia="zh-CN" w:bidi="ar"/>
              </w:rPr>
              <w:t xml:space="preserve">       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个）</w:t>
            </w:r>
          </w:p>
        </w:tc>
      </w:tr>
      <w:tr w14:paraId="71241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8" w:hRule="atLeast"/>
          <w:jc w:val="center"/>
        </w:trPr>
        <w:tc>
          <w:tcPr>
            <w:tcW w:w="1127" w:type="dxa"/>
            <w:noWrap w:val="0"/>
            <w:vAlign w:val="center"/>
          </w:tcPr>
          <w:p w14:paraId="04817772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行业领域</w:t>
            </w:r>
          </w:p>
          <w:p w14:paraId="291A7D84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（限选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5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项，申请担任组长的专家限选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8项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）</w:t>
            </w:r>
          </w:p>
        </w:tc>
        <w:tc>
          <w:tcPr>
            <w:tcW w:w="8400" w:type="dxa"/>
            <w:gridSpan w:val="6"/>
            <w:noWrap w:val="0"/>
            <w:vAlign w:val="center"/>
          </w:tcPr>
          <w:p w14:paraId="7A7F5E44">
            <w:pPr>
              <w:widowControl/>
              <w:spacing w:after="0" w:line="240" w:lineRule="auto"/>
              <w:jc w:val="left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□畜牧 □渔业 □煤炭开采和洗选 □石油和天然气开采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□黑色金属矿采选 □有色金属矿采选 □非金属矿采选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□农副食品加工 □食品制造 □酒、饮料制造 □烟草制造 □纺织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□纺织服装、服饰 □皮革、毛皮、羽毛及其制品和制鞋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□木材加工 □家具制造 □造纸和纸制品 □印刷 □文教用品制造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石油、煤炭及其他燃料加工（□精制石油产品制造□炼焦□煤制合成气和液体燃料生产□生物质燃料加工）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化学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燃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料及化学制品制造（□无机酸、无机碱、无机盐制造□有机化学原料制造□肥料制造□农药制造□涂料、油墨、颜料及类似产品制造□合成材料制造□专用化学品制造□炸药、火工及焰火产品制造□日用化学产品制造）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□医药制造 □化学纤维制造 □橡胶和塑料制品</w:t>
            </w:r>
          </w:p>
          <w:p w14:paraId="156FD3E3">
            <w:pPr>
              <w:widowControl/>
              <w:spacing w:after="0" w:line="240" w:lineRule="auto"/>
              <w:jc w:val="left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非金属矿物制品（□水泥□砖瓦□玻璃□陶瓷）</w:t>
            </w:r>
          </w:p>
          <w:p w14:paraId="3C35016C">
            <w:pPr>
              <w:widowControl/>
              <w:spacing w:after="0" w:line="240" w:lineRule="auto"/>
              <w:jc w:val="left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□黑色金属冶炼及压延加工 □有色金属冶炼及压延加工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□金属制品 □通用设备制造 □专用设备制造 □汽车制造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□铁路、船舶、航空航天制造 □电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器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机械和器材制造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□计算机、电子设备制造 □仪器仪表制造 □废弃资源综合利用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□燃气生产和供应 □水生产和供应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电力、热力生产（□火力发电□水力发电□生物质能发电）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□房地产 □研究和试验发展 □专业技术服务（陆地矿产资源地质勘察）</w:t>
            </w:r>
          </w:p>
          <w:p w14:paraId="26653FF4">
            <w:pPr>
              <w:widowControl/>
              <w:spacing w:after="0" w:line="240" w:lineRule="auto"/>
              <w:jc w:val="left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生态保护和环境治理（□一般固废集中处置□危险废物集中处置□医疗废物处置、病死及病害动物处理）公共设施管理（□生活垃圾转运、集中处置）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□卫生 □社会事业与服务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 xml:space="preserve">  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水利（□水库□灌区□防洪除涝工程□河湖整治□引水）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□农业、林业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 xml:space="preserve"> 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交通运输（□等级公路和城市道路建设□铁路和城市轨道交通□机场和码头□航道工程、水运辅助工程□管道运输□油库、气库□仓储）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□海洋工程 □其他（注明具体行业领域）：（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u w:val="single"/>
                <w:lang w:val="en-US" w:eastAsia="zh-CN" w:bidi="ar"/>
              </w:rPr>
              <w:t xml:space="preserve">                             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）</w:t>
            </w:r>
          </w:p>
        </w:tc>
      </w:tr>
      <w:tr w14:paraId="3F6E6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7" w:hRule="atLeast"/>
          <w:jc w:val="center"/>
        </w:trPr>
        <w:tc>
          <w:tcPr>
            <w:tcW w:w="1127" w:type="dxa"/>
            <w:noWrap w:val="0"/>
            <w:vAlign w:val="center"/>
          </w:tcPr>
          <w:p w14:paraId="783ACB23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专业领域</w:t>
            </w:r>
          </w:p>
          <w:p w14:paraId="2043BE73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（限选2项）</w:t>
            </w:r>
          </w:p>
        </w:tc>
        <w:tc>
          <w:tcPr>
            <w:tcW w:w="8400" w:type="dxa"/>
            <w:gridSpan w:val="6"/>
            <w:noWrap w:val="0"/>
            <w:vAlign w:val="center"/>
          </w:tcPr>
          <w:p w14:paraId="07337882">
            <w:pPr>
              <w:widowControl/>
              <w:spacing w:after="0" w:line="240" w:lineRule="auto"/>
              <w:jc w:val="left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□地表水环境□地下水环境 □大气环境 □声环境 □环境振动□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生态环境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□土壤环境 □人群健康 □海洋环境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□环境风险 □环境监测 □电磁辐射</w:t>
            </w:r>
          </w:p>
          <w:p w14:paraId="59D9A7EC">
            <w:pPr>
              <w:widowControl/>
              <w:spacing w:after="0" w:line="240" w:lineRule="auto"/>
              <w:jc w:val="left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环境工程（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废水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废气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噪声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固体废物）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环境管理（□环境影响评价管理 □排污许可 □环境执法 □环境信息）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□遥感和地理信息 □气象气候 □环境地质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□其他（注明具体专业领域）：（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u w:val="single"/>
                <w:lang w:val="en-US" w:eastAsia="zh-CN" w:bidi="ar"/>
              </w:rPr>
              <w:t xml:space="preserve">                                        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）</w:t>
            </w:r>
          </w:p>
        </w:tc>
      </w:tr>
      <w:tr w14:paraId="27B74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8" w:hRule="atLeast"/>
          <w:jc w:val="center"/>
        </w:trPr>
        <w:tc>
          <w:tcPr>
            <w:tcW w:w="1127" w:type="dxa"/>
            <w:noWrap w:val="0"/>
            <w:vAlign w:val="center"/>
          </w:tcPr>
          <w:p w14:paraId="01E63CCB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主要研究</w:t>
            </w:r>
          </w:p>
          <w:p w14:paraId="30F40909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方向及工作成果</w:t>
            </w:r>
          </w:p>
        </w:tc>
        <w:tc>
          <w:tcPr>
            <w:tcW w:w="8400" w:type="dxa"/>
            <w:gridSpan w:val="6"/>
            <w:noWrap w:val="0"/>
            <w:vAlign w:val="center"/>
          </w:tcPr>
          <w:p w14:paraId="2E4C5D81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</w:tc>
      </w:tr>
      <w:tr w14:paraId="32F56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9" w:hRule="atLeast"/>
          <w:jc w:val="center"/>
        </w:trPr>
        <w:tc>
          <w:tcPr>
            <w:tcW w:w="1127" w:type="dxa"/>
            <w:noWrap w:val="0"/>
            <w:vAlign w:val="center"/>
          </w:tcPr>
          <w:p w14:paraId="57650E23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个人经历</w:t>
            </w:r>
          </w:p>
        </w:tc>
        <w:tc>
          <w:tcPr>
            <w:tcW w:w="8400" w:type="dxa"/>
            <w:gridSpan w:val="6"/>
            <w:noWrap w:val="0"/>
            <w:vAlign w:val="center"/>
          </w:tcPr>
          <w:p w14:paraId="1AA20BE8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（教育背景（大学以上）、主要工作经历或长期从事管理岗位经验等，不超过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5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00字）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br w:type="textWrapping"/>
            </w:r>
          </w:p>
          <w:p w14:paraId="7FC8BB25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  <w:p w14:paraId="2A81C854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  <w:p w14:paraId="035E8B1F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  <w:p w14:paraId="33382A32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  <w:p w14:paraId="4300F91B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  <w:p w14:paraId="6ECA6283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  <w:p w14:paraId="5D25683E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  <w:p w14:paraId="3987E224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</w:p>
          <w:p w14:paraId="22EA7C11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 xml:space="preserve">       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 xml:space="preserve">申请人签字：                 </w:t>
            </w:r>
          </w:p>
          <w:p w14:paraId="5F5B2CCD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 xml:space="preserve">                           </w:t>
            </w:r>
          </w:p>
          <w:p w14:paraId="2FE0320F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 xml:space="preserve">                                     年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 xml:space="preserve">   月   日</w:t>
            </w:r>
          </w:p>
        </w:tc>
      </w:tr>
      <w:tr w14:paraId="3781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atLeast"/>
          <w:jc w:val="center"/>
        </w:trPr>
        <w:tc>
          <w:tcPr>
            <w:tcW w:w="1127" w:type="dxa"/>
            <w:noWrap w:val="0"/>
            <w:vAlign w:val="center"/>
          </w:tcPr>
          <w:p w14:paraId="5E280235">
            <w:pPr>
              <w:widowControl/>
              <w:spacing w:after="0" w:line="240" w:lineRule="auto"/>
              <w:jc w:val="center"/>
              <w:rPr>
                <w:rStyle w:val="167"/>
                <w:rFonts w:hint="default" w:ascii="宋体" w:hAnsi="宋体" w:eastAsia="宋体" w:cs="宋体"/>
                <w:color w:val="auto"/>
                <w:kern w:val="2"/>
                <w:lang w:val="en-US"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推荐单位意见</w:t>
            </w:r>
          </w:p>
        </w:tc>
        <w:tc>
          <w:tcPr>
            <w:tcW w:w="8400" w:type="dxa"/>
            <w:gridSpan w:val="6"/>
            <w:noWrap w:val="0"/>
            <w:vAlign w:val="center"/>
          </w:tcPr>
          <w:p w14:paraId="748A116D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160EAA91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34CC015F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516BD5E4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11962991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75BB3077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2BBB590D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7FB30E19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55510CD0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5678B5F6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2E143119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07850040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01A2E878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6E0348F9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2BD7F5B1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>（推荐单位盖章）负责人（签字）：</w:t>
            </w:r>
          </w:p>
          <w:p w14:paraId="0A5D6518">
            <w:pPr>
              <w:widowControl/>
              <w:spacing w:after="0" w:line="240" w:lineRule="auto"/>
              <w:jc w:val="center"/>
              <w:rPr>
                <w:rStyle w:val="167"/>
                <w:rFonts w:hint="default" w:ascii="宋体" w:hAnsi="宋体" w:eastAsia="宋体" w:cs="宋体"/>
                <w:color w:val="auto"/>
                <w:kern w:val="2"/>
                <w:lang w:val="en-US"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 xml:space="preserve">         </w:t>
            </w:r>
          </w:p>
          <w:p w14:paraId="614AAE12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  <w:t xml:space="preserve">                                       </w:t>
            </w:r>
            <w:r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eastAsia="zh-CN" w:bidi="ar"/>
              </w:rPr>
              <w:t>年   月   日</w:t>
            </w:r>
          </w:p>
          <w:p w14:paraId="6C42E293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06597D61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5C95DADB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  <w:p w14:paraId="5DB4DA0D">
            <w:pPr>
              <w:widowControl/>
              <w:spacing w:after="0" w:line="240" w:lineRule="auto"/>
              <w:jc w:val="center"/>
              <w:rPr>
                <w:rStyle w:val="167"/>
                <w:rFonts w:hint="eastAsia" w:ascii="宋体" w:hAnsi="宋体" w:eastAsia="宋体" w:cs="宋体"/>
                <w:color w:val="auto"/>
                <w:kern w:val="2"/>
                <w:lang w:val="en-US" w:eastAsia="zh-CN" w:bidi="ar"/>
              </w:rPr>
            </w:pPr>
          </w:p>
        </w:tc>
      </w:tr>
    </w:tbl>
    <w:p w14:paraId="57919BA2">
      <w:pPr>
        <w:jc w:val="left"/>
        <w:rPr>
          <w:rStyle w:val="167"/>
          <w:rFonts w:hint="eastAsia" w:ascii="宋体" w:hAnsi="宋体" w:eastAsia="宋体" w:cs="宋体"/>
          <w:color w:val="auto"/>
          <w:lang w:val="en-US" w:eastAsia="zh-CN" w:bidi="ar"/>
        </w:rPr>
        <w:sectPr>
          <w:footerReference r:id="rId5" w:type="default"/>
          <w:pgSz w:w="12240" w:h="15840"/>
          <w:pgMar w:top="1417" w:right="1417" w:bottom="1417" w:left="1417" w:header="720" w:footer="720" w:gutter="0"/>
          <w:pgNumType w:fmt="decimal"/>
          <w:cols w:space="720" w:num="1"/>
          <w:docGrid w:linePitch="360" w:charSpace="0"/>
        </w:sectPr>
      </w:pPr>
      <w:r>
        <w:rPr>
          <w:rStyle w:val="167"/>
          <w:rFonts w:hint="eastAsia" w:ascii="宋体" w:hAnsi="宋体" w:eastAsia="宋体" w:cs="宋体"/>
          <w:lang w:bidi="ar"/>
        </w:rPr>
        <w:t>相关证明材料：</w:t>
      </w:r>
      <w:r>
        <w:rPr>
          <w:rStyle w:val="167"/>
          <w:rFonts w:hint="eastAsia" w:ascii="宋体" w:hAnsi="宋体" w:eastAsia="宋体" w:cs="宋体"/>
          <w:lang w:bidi="ar"/>
        </w:rPr>
        <w:br w:type="textWrapping"/>
      </w:r>
      <w:r>
        <w:rPr>
          <w:rStyle w:val="167"/>
          <w:rFonts w:hint="eastAsia" w:ascii="宋体" w:hAnsi="宋体" w:eastAsia="宋体" w:cs="宋体"/>
          <w:color w:val="auto"/>
          <w:lang w:bidi="ar"/>
        </w:rPr>
        <w:t>1.身份证复印件扫描件；2.技术职称证书扫描件；3.环评工程师</w:t>
      </w:r>
      <w:r>
        <w:rPr>
          <w:rStyle w:val="167"/>
          <w:rFonts w:hint="eastAsia" w:ascii="宋体" w:hAnsi="宋体" w:eastAsia="宋体" w:cs="宋体"/>
          <w:color w:val="auto"/>
          <w:lang w:eastAsia="zh-CN" w:bidi="ar"/>
        </w:rPr>
        <w:t>和其他生态环境领域</w:t>
      </w:r>
      <w:r>
        <w:rPr>
          <w:rStyle w:val="167"/>
          <w:rFonts w:hint="eastAsia" w:ascii="宋体" w:hAnsi="宋体" w:eastAsia="宋体" w:cs="宋体"/>
          <w:color w:val="auto"/>
          <w:lang w:bidi="ar"/>
        </w:rPr>
        <w:t>职业资格证书扫描件（如有）；4.退休证明（仅退休人员提供）</w:t>
      </w:r>
      <w:r>
        <w:rPr>
          <w:rStyle w:val="167"/>
          <w:rFonts w:hint="eastAsia" w:ascii="宋体" w:hAnsi="宋体" w:eastAsia="宋体" w:cs="宋体"/>
          <w:color w:val="auto"/>
          <w:lang w:eastAsia="zh-CN" w:bidi="ar"/>
        </w:rPr>
        <w:t>；</w:t>
      </w:r>
      <w:r>
        <w:rPr>
          <w:rStyle w:val="167"/>
          <w:rFonts w:hint="eastAsia" w:ascii="宋体" w:hAnsi="宋体" w:eastAsia="宋体" w:cs="宋体"/>
          <w:color w:val="auto"/>
          <w:lang w:val="en-US" w:eastAsia="zh-CN" w:bidi="ar"/>
        </w:rPr>
        <w:t>5.申请担任专家组组长需提供参与省级以上项目审批证明材料。</w:t>
      </w:r>
    </w:p>
    <w:p w14:paraId="131A789D">
      <w:pPr>
        <w:pStyle w:val="166"/>
        <w:keepNext w:val="0"/>
        <w:keepLines w:val="0"/>
        <w:pageBreakBefore w:val="0"/>
        <w:widowControl/>
        <w:kinsoku/>
        <w:wordWrap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mc:AlternateContent>
        <mc:Choice Requires="wpsCustomData">
          <wpsCustomData:docfieldStart id="1" docfieldname="附件_2" hidden="0" print="1" readonly="0" index="2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 xml:space="preserve">附件2 </w:t>
      </w:r>
      <mc:AlternateContent>
        <mc:Choice Requires="wpsCustomData">
          <wpsCustomData:docfieldEnd id="1"/>
        </mc:Choice>
      </mc:AlternateContent>
    </w:p>
    <w:p w14:paraId="66F26DCA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rPr>
          <w:rFonts w:eastAsia="方正小标宋_GBK"/>
          <w:color w:val="auto"/>
          <w:sz w:val="44"/>
          <w:szCs w:val="44"/>
        </w:rPr>
      </w:pPr>
      <w:r>
        <w:rPr>
          <w:rFonts w:hint="eastAsia" w:eastAsia="方正小标宋_GBK"/>
          <w:color w:val="auto"/>
          <w:sz w:val="44"/>
          <w:szCs w:val="44"/>
          <w:lang w:val="en-US" w:eastAsia="zh-CN"/>
        </w:rPr>
        <w:t>吉林省</w:t>
      </w:r>
      <w:r>
        <w:rPr>
          <w:rFonts w:hint="eastAsia" w:eastAsia="方正小标宋_GBK"/>
          <w:color w:val="auto"/>
          <w:sz w:val="44"/>
          <w:szCs w:val="44"/>
        </w:rPr>
        <w:t>环境影响评价专家库专家承诺书</w:t>
      </w:r>
    </w:p>
    <w:p w14:paraId="01BB11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firstLine="641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本人自愿申请加入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吉林省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环境影响评价专家库，承诺有时间和精力履行专家职责，愿意参加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吉林省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生态环境保护相关工作。</w:t>
      </w:r>
    </w:p>
    <w:p w14:paraId="57B4D0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firstLine="641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本人所提供的个人信息表和相关材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料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均属实，若出现问题，愿承担一切责任。</w:t>
      </w:r>
    </w:p>
    <w:p w14:paraId="26858F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firstLine="641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入选环境影响评价专家库，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本人以专家身份参加生态环境管理部门开展或委托开展的审查活动，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严格遵守并认真执行专家库各项规章制度，并作出如下承诺：</w:t>
      </w:r>
    </w:p>
    <w:p w14:paraId="5B1EFC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firstLine="641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忠于职守，客观公正。在环境影响评价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审查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工作中坚持原则，不受任何权势、利益主体和人情的左右，科学、公正地提供咨询；在评估项目与专家利益相关或可能使专家失去公正性和客观性时，主动回避参与该项目的技术评估。</w:t>
      </w:r>
    </w:p>
    <w:p w14:paraId="0F302E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firstLine="641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科学严谨，谨言慎行。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审查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会前认真研读环评文件并严格把关；会前起草书面意见，意见明确、具体，并对提出的意见负责；不对外泄露国家秘密、工作秘密、商业机密（含技术秘密）以及尚未公开的评估信息。</w:t>
      </w:r>
    </w:p>
    <w:p w14:paraId="5961B2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firstLine="641"/>
        <w:jc w:val="both"/>
        <w:textAlignment w:val="auto"/>
        <w:rPr>
          <w:rFonts w:hint="eastAsia" w:ascii="仿宋_GB2312" w:hAnsi="仿宋_GB2312" w:eastAsia="仿宋_GB2312" w:cs="仿宋_GB2312"/>
          <w:b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克己奉公，廉洁自律。不收取建设单位、评价单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位或个人等项目评估利益相关方给予的礼金、有价证券、银行卡、购物卡等；不参加利益相关方组织的营业性娱乐活动和旅游；不在利益相关方报销应由个人支付的费用。</w:t>
      </w:r>
    </w:p>
    <w:p w14:paraId="47A8003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firstLine="6038" w:firstLineChars="1887"/>
        <w:jc w:val="both"/>
        <w:textAlignment w:val="auto"/>
        <w:rPr>
          <w:rStyle w:val="168"/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 xml:space="preserve">签名：          </w:t>
      </w:r>
      <w:r>
        <w:rPr>
          <w:rStyle w:val="168"/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</w:p>
    <w:p w14:paraId="3831549B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720" w:firstLineChars="2100"/>
        <w:jc w:val="left"/>
        <w:textAlignment w:val="auto"/>
        <w:rPr>
          <w:rStyle w:val="168"/>
          <w:rFonts w:hint="eastAsia" w:ascii="仿宋_GB2312" w:hAnsi="仿宋_GB2312" w:eastAsia="仿宋_GB2312" w:cs="仿宋_GB2312"/>
          <w:color w:val="auto"/>
          <w:sz w:val="32"/>
          <w:szCs w:val="32"/>
        </w:rPr>
        <w:sectPr>
          <w:footerReference r:id="rId6" w:type="default"/>
          <w:pgSz w:w="12240" w:h="15840"/>
          <w:pgMar w:top="1417" w:right="1417" w:bottom="1417" w:left="1417" w:header="720" w:footer="720" w:gutter="0"/>
          <w:pgNumType w:fmt="decimal"/>
          <w:cols w:space="720" w:num="1"/>
          <w:docGrid w:linePitch="360" w:charSpace="0"/>
        </w:sectPr>
      </w:pPr>
      <w:r>
        <w:rPr>
          <w:rStyle w:val="168"/>
          <w:rFonts w:hint="eastAsia" w:ascii="仿宋_GB2312" w:hAnsi="仿宋_GB2312" w:eastAsia="仿宋_GB2312" w:cs="仿宋_GB2312"/>
          <w:color w:val="auto"/>
          <w:sz w:val="32"/>
          <w:szCs w:val="32"/>
        </w:rPr>
        <w:t>年    月    日</w:t>
      </w:r>
    </w:p>
    <w:p w14:paraId="2778F55A">
      <w:pPr>
        <w:pStyle w:val="166"/>
        <w:pageBreakBefore w:val="0"/>
        <w:widowControl/>
        <w:kinsoku/>
        <w:wordWrap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宋体" w:hAnsi="宋体" w:eastAsia="黑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</w:p>
    <w:p w14:paraId="41AD72D4">
      <w:pPr>
        <w:pStyle w:val="30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beforeAutospacing="1" w:after="100" w:afterAutospacing="1"/>
        <w:ind w:left="0" w:right="0" w:firstLine="0"/>
        <w:jc w:val="center"/>
        <w:textAlignment w:val="auto"/>
        <w:rPr>
          <w:rStyle w:val="134"/>
          <w:rFonts w:hint="eastAsia" w:ascii="Times New Roman" w:hAnsi="Times New Roman" w:eastAsia="方正小标宋_GBK" w:cs="Times New Roman"/>
          <w:b w:val="0"/>
          <w:bCs/>
          <w:color w:val="auto"/>
          <w:w w:val="90"/>
          <w:kern w:val="0"/>
          <w:sz w:val="32"/>
          <w:szCs w:val="32"/>
          <w:lang w:val="en-US" w:eastAsia="zh-CN" w:bidi="ar"/>
        </w:rPr>
      </w:pPr>
      <w:r>
        <w:rPr>
          <w:rStyle w:val="134"/>
          <w:rFonts w:hint="eastAsia" w:ascii="Times New Roman" w:hAnsi="Times New Roman" w:eastAsia="方正小标宋_GBK" w:cs="Times New Roman"/>
          <w:b w:val="0"/>
          <w:bCs/>
          <w:color w:val="auto"/>
          <w:w w:val="90"/>
          <w:kern w:val="0"/>
          <w:sz w:val="32"/>
          <w:szCs w:val="32"/>
          <w:lang w:val="en-US" w:eastAsia="zh-CN" w:bidi="ar"/>
        </w:rPr>
        <w:t>吉林省环境影响评价专家推荐汇总表</w:t>
      </w:r>
    </w:p>
    <w:p w14:paraId="0C279EA4">
      <w:pPr>
        <w:widowControl/>
        <w:adjustRightInd w:val="0"/>
        <w:snapToGrid w:val="0"/>
        <w:spacing w:line="240" w:lineRule="auto"/>
        <w:jc w:val="left"/>
        <w:outlineLvl w:val="0"/>
        <w:rPr>
          <w:rStyle w:val="134"/>
          <w:rFonts w:hint="eastAsia" w:ascii="宋体" w:hAnsi="宋体" w:eastAsia="宋体" w:cs="宋体"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</w:pPr>
      <w:r>
        <w:rPr>
          <w:rStyle w:val="134"/>
          <w:rFonts w:hint="eastAsia" w:ascii="宋体" w:hAnsi="宋体" w:eastAsia="宋体" w:cs="宋体"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推荐单位（盖章）：</w:t>
      </w:r>
      <w:r>
        <w:rPr>
          <w:rStyle w:val="134"/>
          <w:rFonts w:hint="eastAsia" w:ascii="宋体" w:hAnsi="宋体" w:eastAsia="宋体" w:cs="宋体"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 xml:space="preserve">     </w:t>
      </w:r>
    </w:p>
    <w:p w14:paraId="47AE9B08">
      <w:pPr>
        <w:widowControl/>
        <w:adjustRightInd w:val="0"/>
        <w:snapToGrid w:val="0"/>
        <w:spacing w:line="240" w:lineRule="auto"/>
        <w:jc w:val="left"/>
        <w:outlineLvl w:val="0"/>
        <w:rPr>
          <w:rStyle w:val="134"/>
          <w:rFonts w:hint="default" w:ascii="宋体" w:hAnsi="宋体" w:eastAsia="宋体" w:cs="宋体"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Style w:val="134"/>
          <w:rFonts w:hint="eastAsia" w:ascii="宋体" w:hAnsi="宋体" w:eastAsia="宋体" w:cs="宋体"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填报联系人：                   联系方式：                       邮箱：             </w:t>
      </w:r>
      <w:r>
        <w:rPr>
          <w:rStyle w:val="134"/>
          <w:rFonts w:hint="eastAsia" w:ascii="宋体" w:hAnsi="宋体" w:eastAsia="宋体" w:cs="宋体"/>
          <w:bCs/>
          <w:i w:val="0"/>
          <w:iCs w:val="0"/>
          <w:caps w:val="0"/>
          <w:color w:val="auto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 xml:space="preserve">       </w:t>
      </w:r>
    </w:p>
    <w:tbl>
      <w:tblPr>
        <w:tblStyle w:val="34"/>
        <w:tblW w:w="5751" w:type="pct"/>
        <w:tblInd w:w="-10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210"/>
        <w:gridCol w:w="1130"/>
        <w:gridCol w:w="2370"/>
        <w:gridCol w:w="1169"/>
        <w:gridCol w:w="1492"/>
        <w:gridCol w:w="1369"/>
        <w:gridCol w:w="1960"/>
        <w:gridCol w:w="1760"/>
        <w:gridCol w:w="1170"/>
        <w:gridCol w:w="850"/>
      </w:tblGrid>
      <w:tr w14:paraId="2C5A0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39" w:type="pct"/>
            <w:noWrap w:val="0"/>
            <w:vAlign w:val="center"/>
          </w:tcPr>
          <w:p w14:paraId="71E0D100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</w:pPr>
            <w:r>
              <w:rPr>
                <w:rStyle w:val="134"/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序号</w:t>
            </w:r>
          </w:p>
        </w:tc>
        <w:tc>
          <w:tcPr>
            <w:tcW w:w="397" w:type="pct"/>
            <w:noWrap w:val="0"/>
            <w:vAlign w:val="center"/>
          </w:tcPr>
          <w:p w14:paraId="04B469B1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  <w:r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  <w:t>姓名</w:t>
            </w:r>
          </w:p>
        </w:tc>
        <w:tc>
          <w:tcPr>
            <w:tcW w:w="371" w:type="pct"/>
            <w:noWrap w:val="0"/>
            <w:vAlign w:val="center"/>
          </w:tcPr>
          <w:p w14:paraId="61164958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  <w:r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  <w:t>性别</w:t>
            </w:r>
          </w:p>
        </w:tc>
        <w:tc>
          <w:tcPr>
            <w:tcW w:w="779" w:type="pct"/>
            <w:noWrap w:val="0"/>
            <w:vAlign w:val="center"/>
          </w:tcPr>
          <w:p w14:paraId="2FCB8A1D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  <w:r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  <w:t>单位</w:t>
            </w:r>
          </w:p>
        </w:tc>
        <w:tc>
          <w:tcPr>
            <w:tcW w:w="384" w:type="pct"/>
            <w:noWrap w:val="0"/>
            <w:vAlign w:val="center"/>
          </w:tcPr>
          <w:p w14:paraId="7766628A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  <w:r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  <w:t>职称</w:t>
            </w:r>
          </w:p>
        </w:tc>
        <w:tc>
          <w:tcPr>
            <w:tcW w:w="490" w:type="pct"/>
            <w:noWrap w:val="0"/>
            <w:vAlign w:val="center"/>
          </w:tcPr>
          <w:p w14:paraId="44046695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  <w:r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  <w:t>行业领域</w:t>
            </w:r>
          </w:p>
        </w:tc>
        <w:tc>
          <w:tcPr>
            <w:tcW w:w="450" w:type="pct"/>
            <w:noWrap w:val="0"/>
            <w:vAlign w:val="center"/>
          </w:tcPr>
          <w:p w14:paraId="6556A231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  <w:r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  <w:t>专业领域</w:t>
            </w:r>
          </w:p>
        </w:tc>
        <w:tc>
          <w:tcPr>
            <w:tcW w:w="644" w:type="pct"/>
            <w:noWrap w:val="0"/>
            <w:vAlign w:val="center"/>
          </w:tcPr>
          <w:p w14:paraId="07456298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  <w:r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  <w:t>规划环评领域</w:t>
            </w:r>
          </w:p>
        </w:tc>
        <w:tc>
          <w:tcPr>
            <w:tcW w:w="578" w:type="pct"/>
            <w:noWrap w:val="0"/>
            <w:vAlign w:val="center"/>
          </w:tcPr>
          <w:p w14:paraId="5C709C7A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  <w:t>联系</w:t>
            </w:r>
            <w:r>
              <w:rPr>
                <w:rStyle w:val="134"/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方式</w:t>
            </w:r>
          </w:p>
        </w:tc>
        <w:tc>
          <w:tcPr>
            <w:tcW w:w="384" w:type="pct"/>
            <w:noWrap w:val="0"/>
            <w:vAlign w:val="center"/>
          </w:tcPr>
          <w:p w14:paraId="24986D66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  <w:r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  <w:t>邮箱</w:t>
            </w:r>
          </w:p>
        </w:tc>
        <w:tc>
          <w:tcPr>
            <w:tcW w:w="279" w:type="pct"/>
            <w:noWrap w:val="0"/>
            <w:vAlign w:val="center"/>
          </w:tcPr>
          <w:p w14:paraId="015BE05E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</w:pPr>
            <w:r>
              <w:rPr>
                <w:rStyle w:val="134"/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  <w:t>备注</w:t>
            </w:r>
          </w:p>
        </w:tc>
      </w:tr>
      <w:tr w14:paraId="495B8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39" w:type="pct"/>
            <w:noWrap w:val="0"/>
            <w:vAlign w:val="center"/>
          </w:tcPr>
          <w:p w14:paraId="26B2C05A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</w:pPr>
          </w:p>
        </w:tc>
        <w:tc>
          <w:tcPr>
            <w:tcW w:w="397" w:type="pct"/>
            <w:noWrap w:val="0"/>
            <w:vAlign w:val="center"/>
          </w:tcPr>
          <w:p w14:paraId="4DA8474C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71" w:type="pct"/>
            <w:noWrap w:val="0"/>
            <w:vAlign w:val="center"/>
          </w:tcPr>
          <w:p w14:paraId="77672E5F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779" w:type="pct"/>
            <w:noWrap w:val="0"/>
            <w:vAlign w:val="center"/>
          </w:tcPr>
          <w:p w14:paraId="6BEC5D84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84" w:type="pct"/>
            <w:noWrap w:val="0"/>
            <w:vAlign w:val="center"/>
          </w:tcPr>
          <w:p w14:paraId="0CA5AC95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490" w:type="pct"/>
            <w:noWrap w:val="0"/>
            <w:vAlign w:val="center"/>
          </w:tcPr>
          <w:p w14:paraId="799A75C0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450" w:type="pct"/>
            <w:noWrap w:val="0"/>
            <w:vAlign w:val="center"/>
          </w:tcPr>
          <w:p w14:paraId="52D23661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644" w:type="pct"/>
            <w:noWrap w:val="0"/>
            <w:vAlign w:val="center"/>
          </w:tcPr>
          <w:p w14:paraId="204010C1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578" w:type="pct"/>
            <w:noWrap w:val="0"/>
            <w:vAlign w:val="center"/>
          </w:tcPr>
          <w:p w14:paraId="178FCE7A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84" w:type="pct"/>
            <w:noWrap w:val="0"/>
            <w:vAlign w:val="center"/>
          </w:tcPr>
          <w:p w14:paraId="3F59506C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279" w:type="pct"/>
            <w:noWrap w:val="0"/>
            <w:vAlign w:val="center"/>
          </w:tcPr>
          <w:p w14:paraId="3AEAF9F2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</w:tr>
      <w:tr w14:paraId="67E70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39" w:type="pct"/>
            <w:noWrap w:val="0"/>
            <w:vAlign w:val="center"/>
          </w:tcPr>
          <w:p w14:paraId="49979361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</w:pPr>
          </w:p>
        </w:tc>
        <w:tc>
          <w:tcPr>
            <w:tcW w:w="397" w:type="pct"/>
            <w:noWrap w:val="0"/>
            <w:vAlign w:val="center"/>
          </w:tcPr>
          <w:p w14:paraId="46A4AB98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71" w:type="pct"/>
            <w:noWrap w:val="0"/>
            <w:vAlign w:val="center"/>
          </w:tcPr>
          <w:p w14:paraId="693F92A9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779" w:type="pct"/>
            <w:noWrap w:val="0"/>
            <w:vAlign w:val="center"/>
          </w:tcPr>
          <w:p w14:paraId="0B38CCCE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84" w:type="pct"/>
            <w:noWrap w:val="0"/>
            <w:vAlign w:val="center"/>
          </w:tcPr>
          <w:p w14:paraId="0233C949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490" w:type="pct"/>
            <w:noWrap w:val="0"/>
            <w:vAlign w:val="center"/>
          </w:tcPr>
          <w:p w14:paraId="114ECEA5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450" w:type="pct"/>
            <w:noWrap w:val="0"/>
            <w:vAlign w:val="center"/>
          </w:tcPr>
          <w:p w14:paraId="705906F7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644" w:type="pct"/>
            <w:noWrap w:val="0"/>
            <w:vAlign w:val="center"/>
          </w:tcPr>
          <w:p w14:paraId="2BDCEC26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578" w:type="pct"/>
            <w:noWrap w:val="0"/>
            <w:vAlign w:val="center"/>
          </w:tcPr>
          <w:p w14:paraId="0BD13111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84" w:type="pct"/>
            <w:noWrap w:val="0"/>
            <w:vAlign w:val="center"/>
          </w:tcPr>
          <w:p w14:paraId="0E7D1BCA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279" w:type="pct"/>
            <w:noWrap w:val="0"/>
            <w:vAlign w:val="center"/>
          </w:tcPr>
          <w:p w14:paraId="36BC7EB1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</w:tr>
      <w:tr w14:paraId="0AA41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39" w:type="pct"/>
            <w:noWrap w:val="0"/>
            <w:vAlign w:val="center"/>
          </w:tcPr>
          <w:p w14:paraId="17A679A9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</w:pPr>
          </w:p>
        </w:tc>
        <w:tc>
          <w:tcPr>
            <w:tcW w:w="397" w:type="pct"/>
            <w:noWrap w:val="0"/>
            <w:vAlign w:val="center"/>
          </w:tcPr>
          <w:p w14:paraId="02C37E3E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71" w:type="pct"/>
            <w:noWrap w:val="0"/>
            <w:vAlign w:val="center"/>
          </w:tcPr>
          <w:p w14:paraId="3A92C1DB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779" w:type="pct"/>
            <w:noWrap w:val="0"/>
            <w:vAlign w:val="center"/>
          </w:tcPr>
          <w:p w14:paraId="68695028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84" w:type="pct"/>
            <w:noWrap w:val="0"/>
            <w:vAlign w:val="center"/>
          </w:tcPr>
          <w:p w14:paraId="5D7FE363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490" w:type="pct"/>
            <w:noWrap w:val="0"/>
            <w:vAlign w:val="center"/>
          </w:tcPr>
          <w:p w14:paraId="09713037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450" w:type="pct"/>
            <w:noWrap w:val="0"/>
            <w:vAlign w:val="center"/>
          </w:tcPr>
          <w:p w14:paraId="1096D175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644" w:type="pct"/>
            <w:noWrap w:val="0"/>
            <w:vAlign w:val="center"/>
          </w:tcPr>
          <w:p w14:paraId="0599D643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578" w:type="pct"/>
            <w:noWrap w:val="0"/>
            <w:vAlign w:val="center"/>
          </w:tcPr>
          <w:p w14:paraId="31D88824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84" w:type="pct"/>
            <w:noWrap w:val="0"/>
            <w:vAlign w:val="center"/>
          </w:tcPr>
          <w:p w14:paraId="0515DE9C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279" w:type="pct"/>
            <w:noWrap w:val="0"/>
            <w:vAlign w:val="center"/>
          </w:tcPr>
          <w:p w14:paraId="4D0BFEDF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</w:tr>
      <w:tr w14:paraId="39454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39" w:type="pct"/>
            <w:noWrap w:val="0"/>
            <w:vAlign w:val="center"/>
          </w:tcPr>
          <w:p w14:paraId="2F7C874F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</w:pPr>
          </w:p>
        </w:tc>
        <w:tc>
          <w:tcPr>
            <w:tcW w:w="397" w:type="pct"/>
            <w:noWrap w:val="0"/>
            <w:vAlign w:val="center"/>
          </w:tcPr>
          <w:p w14:paraId="6EED8CB5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71" w:type="pct"/>
            <w:noWrap w:val="0"/>
            <w:vAlign w:val="center"/>
          </w:tcPr>
          <w:p w14:paraId="252AA58E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779" w:type="pct"/>
            <w:noWrap w:val="0"/>
            <w:vAlign w:val="center"/>
          </w:tcPr>
          <w:p w14:paraId="3318221C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84" w:type="pct"/>
            <w:noWrap w:val="0"/>
            <w:vAlign w:val="center"/>
          </w:tcPr>
          <w:p w14:paraId="35312F91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490" w:type="pct"/>
            <w:noWrap w:val="0"/>
            <w:vAlign w:val="center"/>
          </w:tcPr>
          <w:p w14:paraId="2E94AE3A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450" w:type="pct"/>
            <w:noWrap w:val="0"/>
            <w:vAlign w:val="center"/>
          </w:tcPr>
          <w:p w14:paraId="0E819A52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644" w:type="pct"/>
            <w:noWrap w:val="0"/>
            <w:vAlign w:val="center"/>
          </w:tcPr>
          <w:p w14:paraId="29C1A1B2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578" w:type="pct"/>
            <w:noWrap w:val="0"/>
            <w:vAlign w:val="center"/>
          </w:tcPr>
          <w:p w14:paraId="5918A707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84" w:type="pct"/>
            <w:noWrap w:val="0"/>
            <w:vAlign w:val="center"/>
          </w:tcPr>
          <w:p w14:paraId="7102BED3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279" w:type="pct"/>
            <w:noWrap w:val="0"/>
            <w:vAlign w:val="center"/>
          </w:tcPr>
          <w:p w14:paraId="599EF406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</w:tr>
      <w:tr w14:paraId="0E750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39" w:type="pct"/>
            <w:noWrap w:val="0"/>
            <w:vAlign w:val="center"/>
          </w:tcPr>
          <w:p w14:paraId="5D3ED13F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  <w:lang w:val="en-US" w:eastAsia="zh-CN"/>
              </w:rPr>
            </w:pPr>
          </w:p>
        </w:tc>
        <w:tc>
          <w:tcPr>
            <w:tcW w:w="397" w:type="pct"/>
            <w:noWrap w:val="0"/>
            <w:vAlign w:val="center"/>
          </w:tcPr>
          <w:p w14:paraId="7202AF7A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71" w:type="pct"/>
            <w:noWrap w:val="0"/>
            <w:vAlign w:val="center"/>
          </w:tcPr>
          <w:p w14:paraId="7F9D3C6B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779" w:type="pct"/>
            <w:noWrap w:val="0"/>
            <w:vAlign w:val="center"/>
          </w:tcPr>
          <w:p w14:paraId="336909F3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84" w:type="pct"/>
            <w:noWrap w:val="0"/>
            <w:vAlign w:val="center"/>
          </w:tcPr>
          <w:p w14:paraId="3923977A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490" w:type="pct"/>
            <w:noWrap w:val="0"/>
            <w:vAlign w:val="center"/>
          </w:tcPr>
          <w:p w14:paraId="1F80B0C2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450" w:type="pct"/>
            <w:noWrap w:val="0"/>
            <w:vAlign w:val="center"/>
          </w:tcPr>
          <w:p w14:paraId="19C745F2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644" w:type="pct"/>
            <w:noWrap w:val="0"/>
            <w:vAlign w:val="center"/>
          </w:tcPr>
          <w:p w14:paraId="3BFCD1B5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578" w:type="pct"/>
            <w:noWrap w:val="0"/>
            <w:vAlign w:val="center"/>
          </w:tcPr>
          <w:p w14:paraId="303C82F2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384" w:type="pct"/>
            <w:noWrap w:val="0"/>
            <w:vAlign w:val="center"/>
          </w:tcPr>
          <w:p w14:paraId="63168CC7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  <w:tc>
          <w:tcPr>
            <w:tcW w:w="279" w:type="pct"/>
            <w:noWrap w:val="0"/>
            <w:vAlign w:val="center"/>
          </w:tcPr>
          <w:p w14:paraId="4D950534">
            <w:pPr>
              <w:pStyle w:val="30"/>
              <w:keepNext w:val="0"/>
              <w:keepLines w:val="0"/>
              <w:widowControl/>
              <w:suppressLineNumbers w:val="0"/>
              <w:jc w:val="center"/>
              <w:rPr>
                <w:rStyle w:val="134"/>
                <w:rFonts w:hint="eastAsia" w:ascii="宋体" w:hAnsi="宋体" w:eastAsia="宋体" w:cs="宋体"/>
                <w:sz w:val="25"/>
                <w:szCs w:val="25"/>
              </w:rPr>
            </w:pPr>
          </w:p>
        </w:tc>
      </w:tr>
    </w:tbl>
    <w:p w14:paraId="630524ED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720" w:firstLineChars="2100"/>
        <w:jc w:val="left"/>
        <w:textAlignment w:val="auto"/>
        <w:rPr>
          <w:rStyle w:val="168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5840" w:h="12240" w:orient="landscape"/>
      <w:pgMar w:top="1417" w:right="1417" w:bottom="1417" w:left="141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5C40F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44D207">
                          <w:pPr>
                            <w:pStyle w:val="24"/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44D207">
                    <w:pPr>
                      <w:pStyle w:val="24"/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B55E3">
    <w:pPr>
      <w:pStyle w:val="24"/>
      <w:tabs>
        <w:tab w:val="center" w:pos="4153"/>
        <w:tab w:val="right" w:pos="8306"/>
        <w:tab w:val="clear" w:pos="4680"/>
        <w:tab w:val="clear" w:pos="9360"/>
      </w:tabs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048922">
                          <w:pPr>
                            <w:pStyle w:val="24"/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t>14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048922">
                    <w:pPr>
                      <w:pStyle w:val="24"/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>14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207931"/>
    <w:rsid w:val="02C80F58"/>
    <w:rsid w:val="03B7227C"/>
    <w:rsid w:val="05D67331"/>
    <w:rsid w:val="094A3228"/>
    <w:rsid w:val="0D004C93"/>
    <w:rsid w:val="0D8C6527"/>
    <w:rsid w:val="118A1649"/>
    <w:rsid w:val="13086525"/>
    <w:rsid w:val="14A81E98"/>
    <w:rsid w:val="178F5592"/>
    <w:rsid w:val="19C0641E"/>
    <w:rsid w:val="1A361CF4"/>
    <w:rsid w:val="1A930EF5"/>
    <w:rsid w:val="1AA17AB6"/>
    <w:rsid w:val="1AA94F3A"/>
    <w:rsid w:val="1AB1581F"/>
    <w:rsid w:val="1FEA5A5B"/>
    <w:rsid w:val="21D64AC0"/>
    <w:rsid w:val="29752839"/>
    <w:rsid w:val="2D303584"/>
    <w:rsid w:val="330509E3"/>
    <w:rsid w:val="34702AD1"/>
    <w:rsid w:val="34DA2366"/>
    <w:rsid w:val="35B71AE4"/>
    <w:rsid w:val="3696744E"/>
    <w:rsid w:val="39E6508D"/>
    <w:rsid w:val="3A3A2CE3"/>
    <w:rsid w:val="3C7E6772"/>
    <w:rsid w:val="3D187B1B"/>
    <w:rsid w:val="3DBA40C8"/>
    <w:rsid w:val="3DD31485"/>
    <w:rsid w:val="3FB11C5B"/>
    <w:rsid w:val="401D10DD"/>
    <w:rsid w:val="408C3F57"/>
    <w:rsid w:val="46376C8F"/>
    <w:rsid w:val="471F573B"/>
    <w:rsid w:val="48496F13"/>
    <w:rsid w:val="4AE922E8"/>
    <w:rsid w:val="4DCA15C8"/>
    <w:rsid w:val="4DF72F6D"/>
    <w:rsid w:val="4EB70E3E"/>
    <w:rsid w:val="4FA90297"/>
    <w:rsid w:val="4FEE214E"/>
    <w:rsid w:val="517C40D7"/>
    <w:rsid w:val="51C4760A"/>
    <w:rsid w:val="5257047F"/>
    <w:rsid w:val="52593170"/>
    <w:rsid w:val="569250FB"/>
    <w:rsid w:val="595E6596"/>
    <w:rsid w:val="5C1E200D"/>
    <w:rsid w:val="5D2378DB"/>
    <w:rsid w:val="5D821D20"/>
    <w:rsid w:val="5F9728E0"/>
    <w:rsid w:val="61B72CE8"/>
    <w:rsid w:val="62FA2F83"/>
    <w:rsid w:val="644559D2"/>
    <w:rsid w:val="6489157D"/>
    <w:rsid w:val="64E57B6C"/>
    <w:rsid w:val="65666688"/>
    <w:rsid w:val="675002A7"/>
    <w:rsid w:val="696077C1"/>
    <w:rsid w:val="6A1D0615"/>
    <w:rsid w:val="6EBD0F25"/>
    <w:rsid w:val="71864485"/>
    <w:rsid w:val="72D52FCE"/>
    <w:rsid w:val="7503355A"/>
    <w:rsid w:val="755D72AA"/>
    <w:rsid w:val="75752846"/>
    <w:rsid w:val="75846F2D"/>
    <w:rsid w:val="75947D87"/>
    <w:rsid w:val="7662272E"/>
    <w:rsid w:val="766D79C1"/>
    <w:rsid w:val="76A96C4B"/>
    <w:rsid w:val="76BB3227"/>
    <w:rsid w:val="7B6E2211"/>
    <w:rsid w:val="7C3612D6"/>
    <w:rsid w:val="7C68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主送对象"/>
    <w:next w:val="1"/>
    <w:qFormat/>
    <w:uiPriority w:val="0"/>
    <w:pPr>
      <w:spacing w:line="560" w:lineRule="exact"/>
    </w:pPr>
    <w:rPr>
      <w:rFonts w:asciiTheme="minorHAnsi" w:hAnsiTheme="minorHAnsi" w:eastAsiaTheme="minorEastAsia" w:cstheme="minorBidi"/>
    </w:rPr>
  </w:style>
  <w:style w:type="paragraph" w:customStyle="1" w:styleId="166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Times New Roman" w:hAnsi="Times New Roman" w:eastAsia="宋体" w:cs="Times New Roman"/>
    </w:rPr>
  </w:style>
  <w:style w:type="character" w:customStyle="1" w:styleId="167">
    <w:name w:val="fontstyle31"/>
    <w:basedOn w:val="133"/>
    <w:qFormat/>
    <w:uiPriority w:val="0"/>
    <w:rPr>
      <w:rFonts w:ascii="宋体" w:hAnsi="宋体" w:eastAsia="宋体" w:cs="宋体"/>
      <w:color w:val="000000"/>
      <w:sz w:val="22"/>
      <w:szCs w:val="22"/>
    </w:rPr>
  </w:style>
  <w:style w:type="character" w:customStyle="1" w:styleId="168">
    <w:name w:val="fontstyle11"/>
    <w:basedOn w:val="133"/>
    <w:qFormat/>
    <w:uiPriority w:val="0"/>
    <w:rPr>
      <w:rFonts w:ascii="仿宋_GB2312" w:hAnsi="仿宋_GB2312" w:eastAsia="仿宋_GB2312" w:cs="仿宋_GB2312"/>
      <w:color w:val="000000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1794</Words>
  <Characters>1801</Characters>
  <Lines>0</Lines>
  <Paragraphs>0</Paragraphs>
  <TotalTime>0</TotalTime>
  <ScaleCrop>false</ScaleCrop>
  <LinksUpToDate>false</LinksUpToDate>
  <CharactersWithSpaces>2201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超超</cp:lastModifiedBy>
  <cp:lastPrinted>2026-09-14T06:05:00Z</cp:lastPrinted>
  <dcterms:modified xsi:type="dcterms:W3CDTF">2026-09-17T05:03:08Z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eyJoZGlkIjoiMWQ2MDEzMjBlOTZmZGFlYzE4ZjYxZTczNThkMDFiMTgiLCJ1c2VySWQiOiIzMTY2NjQ2ODYifQ==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44336525A6BD43E1B7F77F5EBFEFC99A_12</vt:lpwstr>
  </property>
</Properties>
</file>